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A1" w:rsidRPr="001A3AEB" w:rsidRDefault="00B26FA1" w:rsidP="00B26FA1">
      <w:pPr>
        <w:jc w:val="center"/>
        <w:rPr>
          <w:rFonts w:ascii="Times New Roman" w:eastAsia="MS Gothic" w:hAnsi="Times New Roman"/>
          <w:b/>
          <w:sz w:val="28"/>
          <w:szCs w:val="28"/>
        </w:rPr>
      </w:pPr>
      <w:bookmarkStart w:id="0" w:name="_GoBack"/>
      <w:bookmarkEnd w:id="0"/>
      <w:r w:rsidRPr="001A3AEB">
        <w:rPr>
          <w:rFonts w:ascii="Times New Roman" w:eastAsia="MS Gothic" w:hAnsi="Times New Roman"/>
          <w:b/>
          <w:sz w:val="28"/>
          <w:szCs w:val="28"/>
        </w:rPr>
        <w:t>ASSEMBL</w:t>
      </w:r>
      <w:r>
        <w:rPr>
          <w:rFonts w:ascii="Times New Roman" w:eastAsia="MS Gothic" w:hAnsi="Times New Roman"/>
          <w:b/>
          <w:sz w:val="28"/>
          <w:szCs w:val="28"/>
        </w:rPr>
        <w:t>É</w:t>
      </w:r>
      <w:r w:rsidRPr="001A3AEB">
        <w:rPr>
          <w:rFonts w:ascii="Times New Roman" w:eastAsia="MS Gothic" w:hAnsi="Times New Roman"/>
          <w:b/>
          <w:sz w:val="28"/>
          <w:szCs w:val="28"/>
        </w:rPr>
        <w:t>E G</w:t>
      </w:r>
      <w:r>
        <w:rPr>
          <w:rFonts w:ascii="Times New Roman" w:eastAsia="MS Gothic" w:hAnsi="Times New Roman"/>
          <w:b/>
          <w:sz w:val="28"/>
          <w:szCs w:val="28"/>
        </w:rPr>
        <w:t>É</w:t>
      </w:r>
      <w:r w:rsidRPr="001A3AEB">
        <w:rPr>
          <w:rFonts w:ascii="Times New Roman" w:eastAsia="MS Gothic" w:hAnsi="Times New Roman"/>
          <w:b/>
          <w:sz w:val="28"/>
          <w:szCs w:val="28"/>
        </w:rPr>
        <w:t>N</w:t>
      </w:r>
      <w:r>
        <w:rPr>
          <w:rFonts w:ascii="Times New Roman" w:eastAsia="MS Gothic" w:hAnsi="Times New Roman"/>
          <w:b/>
          <w:sz w:val="28"/>
          <w:szCs w:val="28"/>
        </w:rPr>
        <w:t>É</w:t>
      </w:r>
      <w:r w:rsidRPr="001A3AEB">
        <w:rPr>
          <w:rFonts w:ascii="Times New Roman" w:eastAsia="MS Gothic" w:hAnsi="Times New Roman"/>
          <w:b/>
          <w:sz w:val="28"/>
          <w:szCs w:val="28"/>
        </w:rPr>
        <w:t>RALE</w:t>
      </w:r>
      <w:r w:rsidR="009138C1">
        <w:rPr>
          <w:rFonts w:ascii="Times New Roman" w:eastAsia="MS Gothic" w:hAnsi="Times New Roman"/>
          <w:b/>
          <w:sz w:val="28"/>
          <w:szCs w:val="28"/>
        </w:rPr>
        <w:t xml:space="preserve"> du 2 Août 2011</w:t>
      </w:r>
    </w:p>
    <w:p w:rsidR="00B26FA1" w:rsidRPr="00C2739B" w:rsidRDefault="00B26FA1" w:rsidP="00B26FA1">
      <w:pPr>
        <w:jc w:val="center"/>
        <w:rPr>
          <w:rFonts w:ascii="Times New Roman" w:eastAsia="MS Gothic" w:hAnsi="Times New Roman"/>
          <w:b/>
          <w:sz w:val="12"/>
          <w:szCs w:val="12"/>
        </w:rPr>
      </w:pP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 xml:space="preserve">L’Assemblée </w:t>
      </w:r>
      <w:r>
        <w:rPr>
          <w:rFonts w:ascii="Times New Roman" w:eastAsia="MS Gothic" w:hAnsi="Times New Roman"/>
        </w:rPr>
        <w:t>commence</w:t>
      </w:r>
      <w:r w:rsidRPr="001A3AEB">
        <w:rPr>
          <w:rFonts w:ascii="Times New Roman" w:eastAsia="MS Gothic" w:hAnsi="Times New Roman"/>
        </w:rPr>
        <w:t xml:space="preserve"> à 18h après émargement des membres. 161 sociétaires sont présents ou représentés</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Monsieur Patrick Werner, Président du Conseil d’Administration, préside l’Assemblée</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Il débute par quelques mots de sympathie à l’attention d’Hélène Martel-Massignac</w:t>
      </w:r>
    </w:p>
    <w:p w:rsidR="00B26FA1" w:rsidRPr="00325C90" w:rsidRDefault="00B26FA1" w:rsidP="00B26FA1">
      <w:pPr>
        <w:jc w:val="both"/>
        <w:rPr>
          <w:rFonts w:ascii="Times New Roman" w:eastAsia="MS Gothic" w:hAnsi="Times New Roman"/>
          <w:sz w:val="8"/>
          <w:szCs w:val="8"/>
        </w:rPr>
      </w:pP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Présentation des personnalités présentes :</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Jean-Marc SEIGNEUR maire-adjoint chargé du développement économique et touristique, représentant Madame le Maire de Megève excusée, Bernard GROSSET-JANIN, maire de Demi-Quartier, Michèle LOVINY, maire adjoint chargé de la culture et du patrimoine (Mairie de Megève) Mireille SERTOUX, Présidente de la Fédération Française des Associations de Résidents des Stations de Montagne) et les présidents des Associations Amies ( Patrick Bazaille, Amis de Combloux, Michel Bernard, Amis de S</w:t>
      </w:r>
      <w:r>
        <w:rPr>
          <w:rFonts w:ascii="Times New Roman" w:eastAsia="MS Gothic" w:hAnsi="Times New Roman"/>
        </w:rPr>
        <w:t>ain</w:t>
      </w:r>
      <w:r w:rsidRPr="001A3AEB">
        <w:rPr>
          <w:rFonts w:ascii="Times New Roman" w:eastAsia="MS Gothic" w:hAnsi="Times New Roman"/>
        </w:rPr>
        <w:t>t Gervais, représenté par son trésorier, et Arnaud Grémont, Megève Demain)</w:t>
      </w:r>
    </w:p>
    <w:p w:rsidR="00B26FA1" w:rsidRPr="00325C90" w:rsidRDefault="00B26FA1" w:rsidP="00B26FA1">
      <w:pPr>
        <w:jc w:val="both"/>
        <w:rPr>
          <w:rFonts w:ascii="Times New Roman" w:eastAsia="MS Gothic" w:hAnsi="Times New Roman"/>
          <w:sz w:val="12"/>
          <w:szCs w:val="12"/>
        </w:rPr>
      </w:pPr>
    </w:p>
    <w:p w:rsidR="00B26FA1" w:rsidRPr="001A3AEB" w:rsidRDefault="00B26FA1" w:rsidP="00B26FA1">
      <w:pPr>
        <w:jc w:val="center"/>
        <w:rPr>
          <w:rFonts w:ascii="Times New Roman" w:eastAsia="MS Gothic" w:hAnsi="Times New Roman"/>
          <w:b/>
          <w:sz w:val="28"/>
          <w:szCs w:val="28"/>
        </w:rPr>
      </w:pPr>
      <w:r w:rsidRPr="001A3AEB">
        <w:rPr>
          <w:rFonts w:ascii="Times New Roman" w:eastAsia="MS Gothic" w:hAnsi="Times New Roman"/>
          <w:b/>
          <w:sz w:val="28"/>
          <w:szCs w:val="28"/>
        </w:rPr>
        <w:t>Rapport Moral</w:t>
      </w:r>
    </w:p>
    <w:p w:rsidR="00B26FA1" w:rsidRPr="00325C90" w:rsidRDefault="00B26FA1" w:rsidP="00B26FA1">
      <w:pPr>
        <w:pStyle w:val="Paragraphedeliste"/>
        <w:ind w:left="360"/>
        <w:rPr>
          <w:rFonts w:ascii="Times New Roman" w:eastAsia="MS Gothic" w:hAnsi="Times New Roman"/>
          <w:sz w:val="12"/>
          <w:szCs w:val="12"/>
        </w:rPr>
      </w:pP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Rappel du questionnaire distribué par la Fédération des Associations de Résidents des Stations de Montagne (</w:t>
      </w:r>
      <w:hyperlink r:id="rId6" w:history="1">
        <w:r w:rsidRPr="001A3AEB">
          <w:rPr>
            <w:rStyle w:val="Lienhypertexte"/>
            <w:rFonts w:ascii="Times New Roman" w:eastAsia="MS Gothic" w:hAnsi="Times New Roman"/>
          </w:rPr>
          <w:t>www.farsm.fr</w:t>
        </w:r>
      </w:hyperlink>
      <w:r w:rsidRPr="001A3AEB">
        <w:rPr>
          <w:rFonts w:ascii="Times New Roman" w:eastAsia="MS Gothic" w:hAnsi="Times New Roman"/>
        </w:rPr>
        <w:t>)</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Rappel du travail du conseil d’Administration composé de 9 personnes.  Le travail de la Secrétaire Christine Thoral est vivement applaudi. Celle-ci assume toutes les tâches administratives et diffuse toutes les informations</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Le Conseil traite de sujets de fond ainsi que les sujets généraux proposés par tel ou tel sociétaire concernant Megève et Demi-Quartier ; en aucun cas, le conseil ne peut  répondre aux problèmes relevant d’intérêts privés</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Pour entrer en contact avec l’Association, utiliser la Boite Postale. Toutefois il convient d’écrire seulement « AMIS DE MEGEVE », sans aucun  nom particulier… Sinon la Poste ne fait pas suivre le courrier !</w:t>
      </w:r>
    </w:p>
    <w:p w:rsidR="00B26FA1" w:rsidRPr="00325C90" w:rsidRDefault="00B26FA1" w:rsidP="00B26FA1">
      <w:pPr>
        <w:pStyle w:val="Paragraphedeliste"/>
        <w:jc w:val="both"/>
        <w:rPr>
          <w:rFonts w:ascii="Times New Roman" w:eastAsia="MS Gothic" w:hAnsi="Times New Roman"/>
          <w:sz w:val="12"/>
          <w:szCs w:val="12"/>
        </w:rPr>
      </w:pPr>
    </w:p>
    <w:p w:rsidR="00B26FA1" w:rsidRPr="001A3AEB" w:rsidRDefault="00B26FA1" w:rsidP="00B26FA1">
      <w:pPr>
        <w:jc w:val="both"/>
        <w:rPr>
          <w:rFonts w:ascii="Times New Roman" w:eastAsia="MS Gothic" w:hAnsi="Times New Roman"/>
          <w:b/>
        </w:rPr>
      </w:pPr>
      <w:r w:rsidRPr="001A3AEB">
        <w:rPr>
          <w:rFonts w:ascii="Times New Roman" w:eastAsia="MS Gothic" w:hAnsi="Times New Roman"/>
          <w:b/>
        </w:rPr>
        <w:t>LES ACTIVITES :</w:t>
      </w:r>
    </w:p>
    <w:p w:rsidR="00B26FA1" w:rsidRPr="001A3AEB" w:rsidRDefault="00B26FA1" w:rsidP="00B26FA1">
      <w:pPr>
        <w:pStyle w:val="Paragraphedeliste"/>
        <w:numPr>
          <w:ilvl w:val="0"/>
          <w:numId w:val="2"/>
        </w:numPr>
        <w:jc w:val="both"/>
        <w:rPr>
          <w:rFonts w:ascii="Times New Roman" w:eastAsia="MS Gothic" w:hAnsi="Times New Roman"/>
        </w:rPr>
      </w:pPr>
      <w:r w:rsidRPr="001A3AEB">
        <w:rPr>
          <w:rFonts w:ascii="Times New Roman" w:eastAsia="MS Gothic" w:hAnsi="Times New Roman"/>
        </w:rPr>
        <w:t>l’hiver, le  SLALOM connait de plus en plus de succès</w:t>
      </w:r>
    </w:p>
    <w:p w:rsidR="00B26FA1" w:rsidRPr="001A3AEB" w:rsidRDefault="00B26FA1" w:rsidP="00B26FA1">
      <w:pPr>
        <w:pStyle w:val="Paragraphedeliste"/>
        <w:numPr>
          <w:ilvl w:val="0"/>
          <w:numId w:val="2"/>
        </w:numPr>
        <w:jc w:val="both"/>
        <w:rPr>
          <w:rFonts w:ascii="Times New Roman" w:eastAsia="MS Gothic" w:hAnsi="Times New Roman"/>
        </w:rPr>
      </w:pPr>
      <w:r w:rsidRPr="001A3AEB">
        <w:rPr>
          <w:rFonts w:ascii="Times New Roman" w:eastAsia="MS Gothic" w:hAnsi="Times New Roman"/>
        </w:rPr>
        <w:t>l’été, BALADES, VISITES (le « Jardin des Cimes » a été la première invitation proposée aux enfants), malheureusement les mauvaises conditions climatiques ont fait annuler la balade de juillet.</w:t>
      </w:r>
    </w:p>
    <w:p w:rsidR="00B26FA1" w:rsidRPr="001A3AEB" w:rsidRDefault="00B26FA1" w:rsidP="00B26FA1">
      <w:pPr>
        <w:ind w:firstLine="708"/>
        <w:jc w:val="both"/>
        <w:rPr>
          <w:rFonts w:ascii="Times New Roman" w:eastAsia="MS Gothic" w:hAnsi="Times New Roman"/>
        </w:rPr>
      </w:pPr>
      <w:r w:rsidRPr="001A3AEB">
        <w:rPr>
          <w:rFonts w:ascii="Times New Roman" w:eastAsia="MS Gothic" w:hAnsi="Times New Roman"/>
        </w:rPr>
        <w:t>DÎNER (80 participant en 2010, il reste encore quelques places pour la soirée du 8 août à la Caboche…)</w:t>
      </w:r>
    </w:p>
    <w:p w:rsidR="00B26FA1" w:rsidRPr="001A3AEB" w:rsidRDefault="00B26FA1" w:rsidP="00B26FA1">
      <w:pPr>
        <w:ind w:firstLine="708"/>
        <w:jc w:val="both"/>
        <w:rPr>
          <w:rFonts w:ascii="Times New Roman" w:eastAsia="MS Gothic" w:hAnsi="Times New Roman"/>
        </w:rPr>
      </w:pPr>
      <w:r w:rsidRPr="001A3AEB">
        <w:rPr>
          <w:rFonts w:ascii="Times New Roman" w:eastAsia="MS Gothic" w:hAnsi="Times New Roman"/>
        </w:rPr>
        <w:t>CONCOURS DES MAISONS FLEURIES</w:t>
      </w:r>
    </w:p>
    <w:p w:rsidR="00B26FA1" w:rsidRPr="001A3AEB" w:rsidRDefault="00B26FA1" w:rsidP="00B26FA1">
      <w:pPr>
        <w:ind w:left="708"/>
        <w:jc w:val="both"/>
        <w:rPr>
          <w:rFonts w:ascii="Times New Roman" w:eastAsia="MS Gothic" w:hAnsi="Times New Roman"/>
        </w:rPr>
      </w:pPr>
      <w:r w:rsidRPr="001A3AEB">
        <w:rPr>
          <w:rFonts w:ascii="Times New Roman" w:eastAsia="MS Gothic" w:hAnsi="Times New Roman"/>
        </w:rPr>
        <w:t>QUESTIONNAIRE (80 réponses qui évoquent le souci de conserver au maximum l’environnement et une vigilance accrue sur le PLU)</w:t>
      </w:r>
    </w:p>
    <w:p w:rsidR="00B26FA1" w:rsidRPr="00325C90" w:rsidRDefault="00B26FA1" w:rsidP="00B26FA1">
      <w:pPr>
        <w:rPr>
          <w:rFonts w:ascii="Times New Roman" w:eastAsia="MS Gothic" w:hAnsi="Times New Roman"/>
          <w:sz w:val="12"/>
          <w:szCs w:val="12"/>
        </w:rPr>
      </w:pPr>
    </w:p>
    <w:p w:rsidR="00B26FA1" w:rsidRPr="001A3AEB" w:rsidRDefault="00B26FA1" w:rsidP="00B26FA1">
      <w:pPr>
        <w:jc w:val="both"/>
        <w:rPr>
          <w:rFonts w:ascii="Times New Roman" w:eastAsia="MS Gothic" w:hAnsi="Times New Roman"/>
        </w:rPr>
      </w:pPr>
      <w:r w:rsidRPr="001A3AEB">
        <w:rPr>
          <w:rFonts w:ascii="Times New Roman" w:eastAsia="MS Gothic" w:hAnsi="Times New Roman"/>
          <w:b/>
        </w:rPr>
        <w:t>MISSION DE VIGILANCE</w:t>
      </w:r>
      <w:r w:rsidRPr="001A3AEB">
        <w:rPr>
          <w:rFonts w:ascii="Times New Roman" w:eastAsia="MS Gothic" w:hAnsi="Times New Roman"/>
        </w:rPr>
        <w:t xml:space="preserve"> : </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PLU : approuvé le 20 décembre 2007 par la municipalité précédente ; 6 juin 2010 annulation du PLU ; la municipalité a entrepris l’élaboration d’un nouveau PLU. Retard par rapport à son calendrier prévu ; il devait être prêt fin 2012. Lors de sa réunion avec le président et le vice-président Arnaud de Vaureix, Madame le Maire a confié qu’un délai supplémentaire serait nécessaire… Selon Madame la Maire les étapes seraient les suivantes :</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FINALISATION DU PLAN</w:t>
      </w:r>
      <w:r>
        <w:rPr>
          <w:rFonts w:ascii="Times New Roman" w:eastAsia="MS Gothic" w:hAnsi="Times New Roman"/>
        </w:rPr>
        <w:t xml:space="preserve"> D’AM</w:t>
      </w:r>
      <w:r w:rsidRPr="003B00C3">
        <w:rPr>
          <w:rFonts w:ascii="Times New Roman" w:eastAsia="MS Gothic" w:hAnsi="Times New Roman"/>
        </w:rPr>
        <w:t>É</w:t>
      </w:r>
      <w:r>
        <w:rPr>
          <w:rFonts w:ascii="Times New Roman" w:eastAsia="MS Gothic" w:hAnsi="Times New Roman"/>
        </w:rPr>
        <w:t>NAGEMENT DURABLE (PADD</w:t>
      </w:r>
      <w:r w:rsidRPr="001A3AEB">
        <w:rPr>
          <w:rFonts w:ascii="Times New Roman" w:eastAsia="MS Gothic" w:hAnsi="Times New Roman"/>
        </w:rPr>
        <w:t xml:space="preserve">) </w:t>
      </w:r>
      <w:r>
        <w:rPr>
          <w:rFonts w:ascii="Times New Roman" w:eastAsia="MS Gothic" w:hAnsi="Times New Roman"/>
        </w:rPr>
        <w:t>À</w:t>
      </w:r>
      <w:r w:rsidRPr="001A3AEB">
        <w:rPr>
          <w:rFonts w:ascii="Times New Roman" w:eastAsia="MS Gothic" w:hAnsi="Times New Roman"/>
        </w:rPr>
        <w:t xml:space="preserve"> L’AUTOMNE : plan élaboré exclusivement par la Mairie qui parle de la vision de l’avenir de Megève or c’est l’un des points sur lequel nous attirons l’attention de la mairie ; nous regrettons de ne pouvoir intervenir à ce niveau</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FINALISATION DU PLAN DE PREVISION DES RISQUES (PPR) : plan élaboré sous l’autorité de l’état délimitant des zonages de risques naturels. Présentation au public le jeudi 22 Août, à l’auditorium, suivie d’une enquête publique ouverte le 24 Août.</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CONCERTATION notamment avec les Associations (Amis de Megève &amp; Demi-Quartier, Megève Demain etc.) après l’élaboration du PADD</w:t>
      </w:r>
    </w:p>
    <w:p w:rsidR="00B26FA1"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ET POURSUITE des travaux devant aboutir au vote d’un nouveau PLU</w:t>
      </w:r>
    </w:p>
    <w:p w:rsidR="00B26FA1" w:rsidRPr="00325C90" w:rsidRDefault="00B26FA1" w:rsidP="00B26FA1">
      <w:pPr>
        <w:jc w:val="both"/>
        <w:rPr>
          <w:rFonts w:ascii="Times New Roman" w:eastAsia="MS Gothic" w:hAnsi="Times New Roman"/>
          <w:sz w:val="8"/>
          <w:szCs w:val="8"/>
        </w:rPr>
      </w:pPr>
    </w:p>
    <w:p w:rsidR="00B26FA1" w:rsidRPr="001A3AEB" w:rsidRDefault="00B26FA1" w:rsidP="00B26FA1">
      <w:pPr>
        <w:pStyle w:val="Paragraphedeliste"/>
        <w:numPr>
          <w:ilvl w:val="0"/>
          <w:numId w:val="1"/>
        </w:numPr>
        <w:jc w:val="both"/>
        <w:rPr>
          <w:rFonts w:ascii="Times New Roman" w:eastAsia="MS Gothic" w:hAnsi="Times New Roman"/>
          <w:sz w:val="24"/>
          <w:szCs w:val="24"/>
        </w:rPr>
      </w:pPr>
      <w:r w:rsidRPr="001A3AEB">
        <w:rPr>
          <w:rFonts w:ascii="Times New Roman" w:eastAsia="MS Gothic" w:hAnsi="Times New Roman"/>
          <w:b/>
          <w:sz w:val="24"/>
          <w:szCs w:val="24"/>
        </w:rPr>
        <w:t>Les vues de l’Association </w:t>
      </w:r>
      <w:r w:rsidRPr="001A3AEB">
        <w:rPr>
          <w:rFonts w:ascii="Times New Roman" w:eastAsia="MS Gothic" w:hAnsi="Times New Roman"/>
          <w:sz w:val="24"/>
          <w:szCs w:val="24"/>
        </w:rPr>
        <w:t>:</w:t>
      </w:r>
    </w:p>
    <w:p w:rsidR="00B26FA1" w:rsidRPr="001A3AEB" w:rsidRDefault="00B26FA1" w:rsidP="00B26FA1">
      <w:pPr>
        <w:ind w:left="708"/>
        <w:jc w:val="both"/>
        <w:rPr>
          <w:rFonts w:ascii="Times New Roman" w:eastAsia="MS Gothic" w:hAnsi="Times New Roman"/>
        </w:rPr>
      </w:pPr>
      <w:r w:rsidRPr="001A3AEB">
        <w:rPr>
          <w:rFonts w:ascii="Times New Roman" w:eastAsia="MS Gothic" w:hAnsi="Times New Roman"/>
        </w:rPr>
        <w:t>Participer à la concertation sur le PLU, document essentiel pour l’avenir de Megève et le maintien de sa qualité de vie</w:t>
      </w:r>
    </w:p>
    <w:p w:rsidR="00B26FA1" w:rsidRPr="001A3AEB" w:rsidRDefault="00B26FA1" w:rsidP="00B26FA1">
      <w:pPr>
        <w:pStyle w:val="Paragraphedeliste"/>
        <w:jc w:val="both"/>
        <w:rPr>
          <w:rFonts w:ascii="Times New Roman" w:eastAsia="MS Gothic" w:hAnsi="Times New Roman"/>
        </w:rPr>
      </w:pPr>
      <w:r w:rsidRPr="001A3AEB">
        <w:rPr>
          <w:rFonts w:ascii="Times New Roman" w:eastAsia="MS Gothic" w:hAnsi="Times New Roman"/>
        </w:rPr>
        <w:t>Actualiser les positions de l’association sur le précédent PLU en prenant en compte vos réponses au questionnaire et reprendre avec Megève Demain nos observations résumées dans le recours déposé sous le précédent PLU</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L’objectif  étant de FAIRE ENTENDRE nos positions ; si tel est globalement le cas, cela devrait éviter un nouveau recours ; la voie judiciaire n’étant pour nous qu’un ultime moyen</w:t>
      </w:r>
    </w:p>
    <w:p w:rsidR="00B26FA1" w:rsidRPr="001A3AEB" w:rsidRDefault="00B26FA1" w:rsidP="00B26FA1">
      <w:pPr>
        <w:pStyle w:val="Paragraphedeliste"/>
        <w:numPr>
          <w:ilvl w:val="0"/>
          <w:numId w:val="1"/>
        </w:numPr>
        <w:jc w:val="both"/>
        <w:rPr>
          <w:rFonts w:ascii="Times New Roman" w:eastAsia="MS Gothic" w:hAnsi="Times New Roman"/>
          <w:i/>
        </w:rPr>
      </w:pPr>
      <w:r w:rsidRPr="001A3AEB">
        <w:rPr>
          <w:rFonts w:ascii="Times New Roman" w:eastAsia="MS Gothic" w:hAnsi="Times New Roman"/>
        </w:rPr>
        <w:t>Rappel de notre vigilance sur le site du Calvaire</w:t>
      </w:r>
      <w:r>
        <w:rPr>
          <w:rFonts w:ascii="Times New Roman" w:eastAsia="MS Gothic" w:hAnsi="Times New Roman"/>
        </w:rPr>
        <w:t> : ce site remarquable doit être préservé dans sa totalité malgré une demande de permis de construire déposée sur les terrains « Charriol ». Tous les efforts seront faits pour contrecarrer ce projet</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lastRenderedPageBreak/>
        <w:t xml:space="preserve">ZAC de la Cry : projet de modification de la ZAC pour construire un hôtel « Four Seasons » qui serait exploité par la SFHM. Sur cette modification, il nous a été dit par Madame Le Maire que le gabarit de l’immeuble correspondait grosso modo à celui qui était prévu dans la révision envisagée du PLU </w:t>
      </w:r>
      <w:proofErr w:type="gramStart"/>
      <w:r w:rsidRPr="001A3AEB">
        <w:rPr>
          <w:rFonts w:ascii="Times New Roman" w:eastAsia="MS Gothic" w:hAnsi="Times New Roman"/>
        </w:rPr>
        <w:t>annulé</w:t>
      </w:r>
      <w:proofErr w:type="gramEnd"/>
      <w:r w:rsidRPr="001A3AEB">
        <w:rPr>
          <w:rFonts w:ascii="Times New Roman" w:eastAsia="MS Gothic" w:hAnsi="Times New Roman"/>
        </w:rPr>
        <w:t>. Réunion publique annoncée pour le 25 Août</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Rappel de notre ambition d’un DEVELOPPEMENT MAITRISÉ : ces travaux d’envergure ne peuvent que contribuer au problème de circulation/sécurité au Mont d’Arbois</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Les parkings « plombent » les comptes de la SEM des Remontées Mécaniques ; la dégradation du parking central du casino appelle à notre avis des décisions urgentes</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Nous avons attiré également l’attention de Madame le Maire sur la multiplication des panneaux publicitaires</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Un sociétaire a attiré notre attention sur les nuisances occasionnées par le Centre équestre du FEUG à Demi-Quartier ; nous le signalons à Monsieur le Maire</w:t>
      </w:r>
    </w:p>
    <w:p w:rsidR="00B26FA1" w:rsidRPr="00325C90" w:rsidRDefault="00B26FA1" w:rsidP="00B26FA1">
      <w:pPr>
        <w:pStyle w:val="Paragraphedeliste"/>
        <w:ind w:left="360"/>
        <w:jc w:val="both"/>
        <w:rPr>
          <w:rFonts w:ascii="Times New Roman" w:eastAsia="MS Gothic" w:hAnsi="Times New Roman"/>
          <w:sz w:val="12"/>
          <w:szCs w:val="12"/>
        </w:rPr>
      </w:pPr>
    </w:p>
    <w:p w:rsidR="00B26FA1" w:rsidRPr="001A3AEB" w:rsidRDefault="00B26FA1" w:rsidP="00B26FA1">
      <w:pPr>
        <w:pStyle w:val="Paragraphedeliste"/>
        <w:ind w:left="360"/>
        <w:jc w:val="center"/>
        <w:rPr>
          <w:rFonts w:ascii="Times New Roman" w:eastAsia="MS Gothic" w:hAnsi="Times New Roman"/>
          <w:b/>
          <w:sz w:val="26"/>
          <w:szCs w:val="26"/>
        </w:rPr>
      </w:pPr>
      <w:r>
        <w:rPr>
          <w:rFonts w:ascii="Times New Roman" w:eastAsia="MS Gothic" w:hAnsi="Times New Roman"/>
          <w:b/>
          <w:sz w:val="26"/>
          <w:szCs w:val="26"/>
        </w:rPr>
        <w:t>Rapprochement avec ‘</w:t>
      </w:r>
      <w:r w:rsidRPr="001A3AEB">
        <w:rPr>
          <w:rFonts w:ascii="Times New Roman" w:eastAsia="MS Gothic" w:hAnsi="Times New Roman"/>
          <w:b/>
          <w:sz w:val="26"/>
          <w:szCs w:val="26"/>
        </w:rPr>
        <w:t>Megève Demain</w:t>
      </w:r>
      <w:r>
        <w:rPr>
          <w:rFonts w:ascii="Times New Roman" w:eastAsia="MS Gothic" w:hAnsi="Times New Roman"/>
          <w:b/>
          <w:sz w:val="26"/>
          <w:szCs w:val="26"/>
        </w:rPr>
        <w:t>’</w:t>
      </w:r>
    </w:p>
    <w:p w:rsidR="00B26FA1" w:rsidRPr="00325C90" w:rsidRDefault="00B26FA1" w:rsidP="00B26FA1">
      <w:pPr>
        <w:pStyle w:val="Paragraphedeliste"/>
        <w:ind w:left="360"/>
        <w:jc w:val="center"/>
        <w:rPr>
          <w:rFonts w:ascii="Times New Roman" w:eastAsia="MS Gothic" w:hAnsi="Times New Roman"/>
          <w:sz w:val="12"/>
          <w:szCs w:val="12"/>
        </w:rPr>
      </w:pP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 xml:space="preserve">Une large majorité de l’Association </w:t>
      </w:r>
      <w:r>
        <w:rPr>
          <w:rFonts w:ascii="Times New Roman" w:eastAsia="MS Gothic" w:hAnsi="Times New Roman"/>
        </w:rPr>
        <w:t>‘</w:t>
      </w:r>
      <w:r w:rsidRPr="001A3AEB">
        <w:rPr>
          <w:rFonts w:ascii="Times New Roman" w:eastAsia="MS Gothic" w:hAnsi="Times New Roman"/>
        </w:rPr>
        <w:t>Megève Demain</w:t>
      </w:r>
      <w:r>
        <w:rPr>
          <w:rFonts w:ascii="Times New Roman" w:eastAsia="MS Gothic" w:hAnsi="Times New Roman"/>
        </w:rPr>
        <w:t>’</w:t>
      </w:r>
      <w:r w:rsidRPr="001A3AEB">
        <w:rPr>
          <w:rFonts w:ascii="Times New Roman" w:eastAsia="MS Gothic" w:hAnsi="Times New Roman"/>
        </w:rPr>
        <w:t xml:space="preserve"> a répondu favorablement à l’idée d’un rapprochement avec Les Amis de Megève et de Demi-quartier</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Nos positions sont très proches : respect du milieu naturel ; opposition au « tout voiture » au détriment de la qu</w:t>
      </w:r>
      <w:r>
        <w:rPr>
          <w:rFonts w:ascii="Times New Roman" w:eastAsia="MS Gothic" w:hAnsi="Times New Roman"/>
        </w:rPr>
        <w:t>alité de vie ou des paysages. ‘Megève Demain’</w:t>
      </w:r>
      <w:r w:rsidRPr="001A3AEB">
        <w:rPr>
          <w:rFonts w:ascii="Times New Roman" w:eastAsia="MS Gothic" w:hAnsi="Times New Roman"/>
        </w:rPr>
        <w:t xml:space="preserve"> s’oppose à une circulation automobile dans Megève en particulier à travers un bouclage routier tant en haut (liaison Le Tour-les Perchets) qu’en bas (deux ponts sous les torrents et au bas de Rochebrune). Sachant que nous ne pouvons prendre sur ces points aucun engagement de résultat, la décision en matière de voirie appartenant exclusivement à la commune, le </w:t>
      </w:r>
      <w:r>
        <w:rPr>
          <w:rFonts w:ascii="Times New Roman" w:eastAsia="MS Gothic" w:hAnsi="Times New Roman"/>
        </w:rPr>
        <w:t>Conseil</w:t>
      </w:r>
      <w:r w:rsidRPr="001A3AEB">
        <w:rPr>
          <w:rFonts w:ascii="Times New Roman" w:eastAsia="MS Gothic" w:hAnsi="Times New Roman"/>
        </w:rPr>
        <w:t xml:space="preserve"> a considéré que le rapprochement avec Megève Demain renforçait le poids des </w:t>
      </w:r>
      <w:r>
        <w:rPr>
          <w:rFonts w:ascii="Times New Roman" w:eastAsia="MS Gothic" w:hAnsi="Times New Roman"/>
        </w:rPr>
        <w:t>‘</w:t>
      </w:r>
      <w:r w:rsidRPr="001A3AEB">
        <w:rPr>
          <w:rFonts w:ascii="Times New Roman" w:eastAsia="MS Gothic" w:hAnsi="Times New Roman"/>
        </w:rPr>
        <w:t>Amis de Megève &amp; Demi-Quartier</w:t>
      </w:r>
      <w:r>
        <w:rPr>
          <w:rFonts w:ascii="Times New Roman" w:eastAsia="MS Gothic" w:hAnsi="Times New Roman"/>
        </w:rPr>
        <w:t>’</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Ce rapprochement se ferait sous la forme d’une liquidation de Megève Demain avec apport de ses actifs à Amis de Megève et Demi-Quartier (+- 20.000 €). Les sociétaires actuels de Megève Demain seront invités à rejoindre individuellement notre Association</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Dans le cadre de ce rapprochement nous vous proposons la nomination de deux nouveaux administrateurs au sein de notre Association : Arnaud GREMONT et Frederic HAARMAN</w:t>
      </w:r>
    </w:p>
    <w:p w:rsidR="00B26FA1" w:rsidRPr="001A3AEB" w:rsidRDefault="00B26FA1" w:rsidP="00B26FA1">
      <w:pPr>
        <w:pStyle w:val="Paragraphedeliste"/>
        <w:numPr>
          <w:ilvl w:val="0"/>
          <w:numId w:val="1"/>
        </w:numPr>
        <w:jc w:val="both"/>
        <w:rPr>
          <w:rFonts w:ascii="Times New Roman" w:eastAsia="MS Gothic" w:hAnsi="Times New Roman"/>
        </w:rPr>
      </w:pPr>
      <w:r w:rsidRPr="001A3AEB">
        <w:rPr>
          <w:rFonts w:ascii="Times New Roman" w:eastAsia="MS Gothic" w:hAnsi="Times New Roman"/>
        </w:rPr>
        <w:t>Monsieur Patrick Werner donne alors la parole à Monsieur Arnaud Grémont actuel Président de Megève Demain. Celui-ci rappelle que si l’union fait la force, il s’agit d’être une force de proposition et pas seulement une force d’opposition. En ce sens, il incite les membres actuels de Megève Demain à adhérer à notre Association</w:t>
      </w:r>
    </w:p>
    <w:p w:rsidR="00B26FA1" w:rsidRPr="00325C90" w:rsidRDefault="00B26FA1" w:rsidP="00B26FA1">
      <w:pPr>
        <w:rPr>
          <w:rFonts w:ascii="Times New Roman" w:eastAsia="MS Gothic" w:hAnsi="Times New Roman"/>
          <w:sz w:val="12"/>
          <w:szCs w:val="12"/>
        </w:rPr>
      </w:pPr>
    </w:p>
    <w:p w:rsidR="00B26FA1" w:rsidRPr="001A3AEB" w:rsidRDefault="00B26FA1" w:rsidP="00B26FA1">
      <w:pPr>
        <w:jc w:val="center"/>
        <w:rPr>
          <w:rFonts w:ascii="Times New Roman" w:eastAsia="MS Gothic" w:hAnsi="Times New Roman"/>
          <w:b/>
        </w:rPr>
      </w:pPr>
      <w:r w:rsidRPr="001A3AEB">
        <w:rPr>
          <w:rFonts w:ascii="Times New Roman" w:eastAsia="MS Gothic" w:hAnsi="Times New Roman"/>
          <w:b/>
        </w:rPr>
        <w:t>PR</w:t>
      </w:r>
      <w:r>
        <w:rPr>
          <w:rFonts w:ascii="Times New Roman" w:eastAsia="MS Gothic" w:hAnsi="Times New Roman"/>
          <w:b/>
        </w:rPr>
        <w:t>É</w:t>
      </w:r>
      <w:r w:rsidRPr="001A3AEB">
        <w:rPr>
          <w:rFonts w:ascii="Times New Roman" w:eastAsia="MS Gothic" w:hAnsi="Times New Roman"/>
          <w:b/>
        </w:rPr>
        <w:t>SENTATION DES COMPTES par Arnaud de Vaureix, Trésorier</w:t>
      </w:r>
    </w:p>
    <w:p w:rsidR="00B26FA1" w:rsidRPr="00325C90" w:rsidRDefault="00B26FA1" w:rsidP="00B26FA1">
      <w:pPr>
        <w:rPr>
          <w:rFonts w:ascii="Times New Roman" w:eastAsia="MS Gothic" w:hAnsi="Times New Roman"/>
          <w:sz w:val="12"/>
          <w:szCs w:val="12"/>
        </w:rPr>
      </w:pPr>
    </w:p>
    <w:p w:rsidR="00B26FA1" w:rsidRPr="001A3AEB" w:rsidRDefault="00B26FA1" w:rsidP="00B26FA1">
      <w:pPr>
        <w:rPr>
          <w:rFonts w:ascii="Times New Roman" w:eastAsia="MS Gothic" w:hAnsi="Times New Roman"/>
          <w:b/>
        </w:rPr>
      </w:pPr>
      <w:r w:rsidRPr="001A3AEB">
        <w:rPr>
          <w:rFonts w:ascii="Times New Roman" w:eastAsia="MS Gothic" w:hAnsi="Times New Roman"/>
          <w:noProof/>
          <w:lang w:eastAsia="fr-FR"/>
        </w:rPr>
        <w:drawing>
          <wp:inline distT="0" distB="0" distL="0" distR="0" wp14:anchorId="44177908" wp14:editId="538B08DD">
            <wp:extent cx="6840220" cy="33422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3342287"/>
                    </a:xfrm>
                    <a:prstGeom prst="rect">
                      <a:avLst/>
                    </a:prstGeom>
                    <a:noFill/>
                    <a:ln>
                      <a:noFill/>
                    </a:ln>
                  </pic:spPr>
                </pic:pic>
              </a:graphicData>
            </a:graphic>
          </wp:inline>
        </w:drawing>
      </w:r>
    </w:p>
    <w:p w:rsidR="00B26FA1" w:rsidRDefault="00B26FA1" w:rsidP="00B26FA1">
      <w:pPr>
        <w:rPr>
          <w:rFonts w:ascii="Times New Roman" w:eastAsia="MS Gothic" w:hAnsi="Times New Roman"/>
          <w:sz w:val="12"/>
          <w:szCs w:val="12"/>
        </w:rPr>
      </w:pPr>
    </w:p>
    <w:p w:rsidR="00B26FA1" w:rsidRDefault="00B26FA1" w:rsidP="00B26FA1">
      <w:pPr>
        <w:rPr>
          <w:rFonts w:ascii="Times New Roman" w:eastAsia="MS Gothic" w:hAnsi="Times New Roman"/>
          <w:sz w:val="12"/>
          <w:szCs w:val="12"/>
        </w:rPr>
      </w:pPr>
    </w:p>
    <w:p w:rsidR="00B26FA1" w:rsidRPr="00325C90" w:rsidRDefault="00B26FA1" w:rsidP="00B26FA1">
      <w:pPr>
        <w:rPr>
          <w:rFonts w:ascii="Times New Roman" w:eastAsia="MS Gothic" w:hAnsi="Times New Roman"/>
          <w:sz w:val="12"/>
          <w:szCs w:val="12"/>
        </w:rPr>
      </w:pPr>
    </w:p>
    <w:p w:rsidR="00B26FA1" w:rsidRDefault="00B26FA1" w:rsidP="00B26FA1">
      <w:pPr>
        <w:jc w:val="both"/>
        <w:rPr>
          <w:rFonts w:ascii="Times New Roman" w:eastAsia="MS Gothic" w:hAnsi="Times New Roman"/>
        </w:rPr>
      </w:pPr>
      <w:r w:rsidRPr="001A3AEB">
        <w:rPr>
          <w:rFonts w:ascii="Times New Roman" w:eastAsia="MS Gothic" w:hAnsi="Times New Roman"/>
        </w:rPr>
        <w:t>Le résultat 2010 est à l’équilibre malgré des frais non récurrents liés au recours contre le PLU. Ceci est dû principalement à une diminution sensible de nos frais de fonctionnement</w:t>
      </w:r>
      <w:r w:rsidRPr="00A852C1">
        <w:rPr>
          <w:rFonts w:ascii="Times New Roman" w:eastAsia="MS Gothic" w:hAnsi="Times New Roman"/>
        </w:rPr>
        <w:t xml:space="preserve">. Cette diminution s’explique principalement par l’envoi de notre Lettre d’Information par courriel à un certain nombre de sociétaires. Nous rappelons que si, parmi ces sociétaires, certains désirent recevoir la Lettre par courrier, ils peuvent en faire la demande. </w:t>
      </w:r>
      <w:r w:rsidRPr="001A3AEB">
        <w:rPr>
          <w:rFonts w:ascii="Times New Roman" w:eastAsia="MS Gothic" w:hAnsi="Times New Roman"/>
        </w:rPr>
        <w:t xml:space="preserve">Cette situation </w:t>
      </w:r>
      <w:r w:rsidRPr="001A3AEB">
        <w:rPr>
          <w:rFonts w:ascii="Times New Roman" w:eastAsia="MS Gothic" w:hAnsi="Times New Roman"/>
        </w:rPr>
        <w:lastRenderedPageBreak/>
        <w:t>financière nous permet d’envisager l’avenir d’une manière plus sereine pour des actions de partenariat ou d’éventuelles nouvelles actions juridiques</w:t>
      </w:r>
    </w:p>
    <w:p w:rsidR="00B26FA1" w:rsidRPr="001A3AEB" w:rsidRDefault="00B26FA1" w:rsidP="00B26FA1">
      <w:pPr>
        <w:jc w:val="both"/>
        <w:rPr>
          <w:rFonts w:ascii="Times New Roman" w:eastAsia="MS Gothic" w:hAnsi="Times New Roman"/>
        </w:rPr>
      </w:pPr>
    </w:p>
    <w:p w:rsidR="00B26FA1" w:rsidRPr="00325C90" w:rsidRDefault="00B26FA1" w:rsidP="00B26FA1">
      <w:pPr>
        <w:rPr>
          <w:rFonts w:ascii="Times New Roman" w:eastAsia="MS Gothic" w:hAnsi="Times New Roman"/>
          <w:sz w:val="12"/>
          <w:szCs w:val="12"/>
        </w:rPr>
      </w:pPr>
    </w:p>
    <w:p w:rsidR="00B26FA1" w:rsidRPr="001A3AEB" w:rsidRDefault="00B26FA1" w:rsidP="00B26FA1">
      <w:pPr>
        <w:jc w:val="center"/>
        <w:rPr>
          <w:rFonts w:ascii="Times New Roman" w:eastAsia="MS Gothic" w:hAnsi="Times New Roman"/>
          <w:b/>
          <w:sz w:val="24"/>
          <w:szCs w:val="24"/>
        </w:rPr>
      </w:pPr>
      <w:r w:rsidRPr="001A3AEB">
        <w:rPr>
          <w:rFonts w:ascii="Times New Roman" w:eastAsia="MS Gothic" w:hAnsi="Times New Roman"/>
          <w:b/>
          <w:sz w:val="24"/>
          <w:szCs w:val="24"/>
        </w:rPr>
        <w:t>Vote des Résolutions proposées</w:t>
      </w:r>
    </w:p>
    <w:p w:rsidR="00B26FA1" w:rsidRPr="00325C90" w:rsidRDefault="00B26FA1" w:rsidP="00B26FA1">
      <w:pPr>
        <w:rPr>
          <w:rFonts w:ascii="Times New Roman" w:eastAsia="MS Gothic" w:hAnsi="Times New Roman"/>
          <w:sz w:val="12"/>
          <w:szCs w:val="12"/>
        </w:rPr>
      </w:pP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 Le rapport Moral et le Rapport Financier sont approuvés à l’unanimité</w:t>
      </w:r>
    </w:p>
    <w:p w:rsidR="00B26FA1" w:rsidRPr="00325C90" w:rsidRDefault="00B26FA1" w:rsidP="00B26FA1">
      <w:pPr>
        <w:jc w:val="both"/>
        <w:rPr>
          <w:rFonts w:ascii="Times New Roman" w:eastAsia="MS Gothic" w:hAnsi="Times New Roman"/>
          <w:sz w:val="8"/>
          <w:szCs w:val="8"/>
        </w:rPr>
      </w:pP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 Cotisations 2012 : cel</w:t>
      </w:r>
      <w:r>
        <w:rPr>
          <w:rFonts w:ascii="Times New Roman" w:eastAsia="MS Gothic" w:hAnsi="Times New Roman"/>
        </w:rPr>
        <w:t>les-ci resteront inchangées (20€ individuel, 25</w:t>
      </w:r>
      <w:r w:rsidRPr="001A3AEB">
        <w:rPr>
          <w:rFonts w:ascii="Times New Roman" w:eastAsia="MS Gothic" w:hAnsi="Times New Roman"/>
        </w:rPr>
        <w:t>€ couple, 48€ bienfaiteur et 80€ fondateur)</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Cette résolution est adoptée à la majorité (une voix contre)</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Il est fait remarquer par un Sociétaire que les statuts de l’Association font toujours état d’une cotisation exprimée en Francs. Le Président répond qu’il est prévu de soumettre à une Assemblée une mise à jour des statuts</w:t>
      </w:r>
    </w:p>
    <w:p w:rsidR="00B26FA1" w:rsidRPr="00325C90" w:rsidRDefault="00B26FA1" w:rsidP="00B26FA1">
      <w:pPr>
        <w:jc w:val="both"/>
        <w:rPr>
          <w:rFonts w:ascii="Times New Roman" w:eastAsia="MS Gothic" w:hAnsi="Times New Roman"/>
          <w:sz w:val="8"/>
          <w:szCs w:val="8"/>
        </w:rPr>
      </w:pP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 Nomination de nouveaux administrateurs :</w:t>
      </w:r>
    </w:p>
    <w:p w:rsidR="00B26FA1" w:rsidRPr="001A3AEB" w:rsidRDefault="00B26FA1" w:rsidP="00B26FA1">
      <w:pPr>
        <w:pStyle w:val="Paragraphedeliste"/>
        <w:ind w:left="0"/>
        <w:jc w:val="both"/>
        <w:rPr>
          <w:rFonts w:ascii="Times New Roman" w:eastAsia="MS Gothic" w:hAnsi="Times New Roman"/>
        </w:rPr>
      </w:pPr>
      <w:r w:rsidRPr="001A3AEB">
        <w:rPr>
          <w:rFonts w:ascii="Times New Roman" w:eastAsia="MS Gothic" w:hAnsi="Times New Roman"/>
        </w:rPr>
        <w:t>Messieurs Arnaud GREMONT et Frederik HAARMAN sont élus à l’unanimité</w:t>
      </w:r>
    </w:p>
    <w:p w:rsidR="00B26FA1" w:rsidRPr="00325C90" w:rsidRDefault="00B26FA1" w:rsidP="00B26FA1">
      <w:pPr>
        <w:pStyle w:val="Paragraphedeliste"/>
        <w:ind w:left="0"/>
        <w:jc w:val="both"/>
        <w:rPr>
          <w:rFonts w:ascii="Times New Roman" w:eastAsia="MS Gothic" w:hAnsi="Times New Roman"/>
          <w:sz w:val="8"/>
          <w:szCs w:val="8"/>
        </w:rPr>
      </w:pPr>
    </w:p>
    <w:p w:rsidR="00B26FA1" w:rsidRPr="001A3AEB" w:rsidRDefault="00B26FA1" w:rsidP="00B26FA1">
      <w:pPr>
        <w:jc w:val="both"/>
        <w:rPr>
          <w:rFonts w:ascii="Times New Roman" w:eastAsia="MS Gothic" w:hAnsi="Times New Roman"/>
        </w:rPr>
      </w:pPr>
      <w:r w:rsidRPr="001A3AEB">
        <w:rPr>
          <w:rFonts w:ascii="Times New Roman" w:eastAsia="MS Gothic" w:hAnsi="Times New Roman"/>
          <w:b/>
        </w:rPr>
        <w:t>QUESTIONS</w:t>
      </w:r>
      <w:r w:rsidRPr="001A3AEB">
        <w:rPr>
          <w:rFonts w:ascii="Times New Roman" w:eastAsia="MS Gothic" w:hAnsi="Times New Roman"/>
        </w:rPr>
        <w:t> :</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1-</w:t>
      </w:r>
      <w:r>
        <w:rPr>
          <w:rFonts w:ascii="Times New Roman" w:eastAsia="MS Gothic" w:hAnsi="Times New Roman"/>
        </w:rPr>
        <w:t xml:space="preserve"> Madame  Sophie de </w:t>
      </w:r>
      <w:proofErr w:type="spellStart"/>
      <w:r>
        <w:rPr>
          <w:rFonts w:ascii="Times New Roman" w:eastAsia="MS Gothic" w:hAnsi="Times New Roman"/>
        </w:rPr>
        <w:t>Menthon</w:t>
      </w:r>
      <w:proofErr w:type="spellEnd"/>
      <w:r w:rsidRPr="001A3AEB">
        <w:rPr>
          <w:rFonts w:ascii="Times New Roman" w:eastAsia="MS Gothic" w:hAnsi="Times New Roman"/>
        </w:rPr>
        <w:t xml:space="preserve"> s’inquiète de l’absence de trottoirs sur la route Edmond de Rothschild</w:t>
      </w:r>
    </w:p>
    <w:p w:rsidR="00B26FA1" w:rsidRPr="001A3AEB" w:rsidRDefault="00B26FA1" w:rsidP="00B26FA1">
      <w:pPr>
        <w:jc w:val="both"/>
        <w:rPr>
          <w:rFonts w:ascii="Times New Roman" w:eastAsia="MS Gothic" w:hAnsi="Times New Roman"/>
        </w:rPr>
      </w:pPr>
      <w:r w:rsidRPr="00A852C1">
        <w:rPr>
          <w:rFonts w:ascii="Times New Roman" w:eastAsia="MS Gothic" w:hAnsi="Times New Roman"/>
          <w:i/>
        </w:rPr>
        <w:t>Réponse</w:t>
      </w:r>
      <w:r w:rsidRPr="001A3AEB">
        <w:rPr>
          <w:rFonts w:ascii="Times New Roman" w:eastAsia="MS Gothic" w:hAnsi="Times New Roman"/>
        </w:rPr>
        <w:t xml:space="preserve"> de PW : ce problème relève du PLU.   Une station de montagne avec les contraintes relevant de son relief ne peut entreprendre des travaux d’équipement que pour répondre aux périodes de « pointe » ; il parait donc nécessaire avant d’ouvrir de nouveaux lits de prévoir le surcroit de déplacements engendrés</w:t>
      </w:r>
    </w:p>
    <w:p w:rsidR="00B26FA1" w:rsidRPr="001A3AEB" w:rsidRDefault="00B26FA1" w:rsidP="00B26FA1">
      <w:pPr>
        <w:jc w:val="both"/>
        <w:rPr>
          <w:rFonts w:ascii="Times New Roman" w:eastAsia="MS Gothic" w:hAnsi="Times New Roman"/>
        </w:rPr>
      </w:pPr>
      <w:r w:rsidRPr="00A852C1">
        <w:rPr>
          <w:rFonts w:ascii="Times New Roman" w:eastAsia="MS Gothic" w:hAnsi="Times New Roman"/>
          <w:i/>
        </w:rPr>
        <w:t>Réponse</w:t>
      </w:r>
      <w:r w:rsidRPr="001A3AEB">
        <w:rPr>
          <w:rFonts w:ascii="Times New Roman" w:eastAsia="MS Gothic" w:hAnsi="Times New Roman"/>
        </w:rPr>
        <w:t xml:space="preserve"> de Jean Marc SEIGNEUR : la mairie lance une étude sur les parkings et la voirie</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2- Un sociétaire soulève la problématique de la vitesse excessive des automobiles sur la Route du Mont d’Arbois : après le panneau indiquant « sortie d</w:t>
      </w:r>
      <w:r>
        <w:rPr>
          <w:rFonts w:ascii="Times New Roman" w:eastAsia="MS Gothic" w:hAnsi="Times New Roman"/>
        </w:rPr>
        <w:t>e Megève »… On est sur un no man’</w:t>
      </w:r>
      <w:r w:rsidRPr="001A3AEB">
        <w:rPr>
          <w:rFonts w:ascii="Times New Roman" w:eastAsia="MS Gothic" w:hAnsi="Times New Roman"/>
        </w:rPr>
        <w:t>s land… Où tout est permis…</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Problème de sécurité au ‘skibus’ dans le virage</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3- Mr Yves Jacob : toujours à propos de la route du Mont d’Arbois et de son engorgement suggère l’interdiction de stationnement en surface à proximité du parking couvert</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 xml:space="preserve">4- </w:t>
      </w:r>
      <w:r>
        <w:rPr>
          <w:rFonts w:ascii="Times New Roman" w:eastAsia="MS Gothic" w:hAnsi="Times New Roman"/>
        </w:rPr>
        <w:t xml:space="preserve">Mr Jacques </w:t>
      </w:r>
      <w:proofErr w:type="spellStart"/>
      <w:r>
        <w:rPr>
          <w:rFonts w:ascii="Times New Roman" w:eastAsia="MS Gothic" w:hAnsi="Times New Roman"/>
        </w:rPr>
        <w:t>Besseyre</w:t>
      </w:r>
      <w:proofErr w:type="spellEnd"/>
      <w:r w:rsidRPr="001A3AEB">
        <w:rPr>
          <w:rFonts w:ascii="Times New Roman" w:eastAsia="MS Gothic" w:hAnsi="Times New Roman"/>
        </w:rPr>
        <w:t xml:space="preserve"> : </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 Rumeurs sur l’allongement de la piste de l’Altiport</w:t>
      </w:r>
    </w:p>
    <w:p w:rsidR="00B26FA1" w:rsidRPr="001A3AEB" w:rsidRDefault="00B26FA1" w:rsidP="00B26FA1">
      <w:pPr>
        <w:jc w:val="both"/>
        <w:rPr>
          <w:rFonts w:ascii="Times New Roman" w:eastAsia="MS Gothic" w:hAnsi="Times New Roman"/>
        </w:rPr>
      </w:pPr>
      <w:r w:rsidRPr="00A852C1">
        <w:rPr>
          <w:rFonts w:ascii="Times New Roman" w:eastAsia="MS Gothic" w:hAnsi="Times New Roman"/>
          <w:i/>
        </w:rPr>
        <w:t>Réponse</w:t>
      </w:r>
      <w:r w:rsidRPr="001A3AEB">
        <w:rPr>
          <w:rFonts w:ascii="Times New Roman" w:eastAsia="MS Gothic" w:hAnsi="Times New Roman"/>
        </w:rPr>
        <w:t xml:space="preserve"> de J.M. SEIGNEUR : le renouvellement de contrat de gestion de l’altiport ne prévoit pas de ‘’changement’’ : pas d’extension commerciale mais quelques aménagements concernant la tour de contrôle et les places d’atterrissage des hélicoptères. La commune cherche à valoriser l’altiport comme site d’apprentissage du vol en montagne</w:t>
      </w:r>
    </w:p>
    <w:p w:rsidR="00B26FA1" w:rsidRPr="001A3AEB" w:rsidRDefault="00B26FA1" w:rsidP="00B26FA1">
      <w:pPr>
        <w:pStyle w:val="Paragraphedeliste"/>
        <w:ind w:left="0"/>
        <w:jc w:val="both"/>
        <w:rPr>
          <w:rFonts w:ascii="Times New Roman" w:eastAsia="MS Gothic" w:hAnsi="Times New Roman"/>
        </w:rPr>
      </w:pPr>
      <w:r w:rsidRPr="001A3AEB">
        <w:rPr>
          <w:rFonts w:ascii="Times New Roman" w:eastAsia="MS Gothic" w:hAnsi="Times New Roman"/>
        </w:rPr>
        <w:t>§ Un site Hôtelier à la Livraz entrerait en opposition avec les positions du « Grenelle II » (favorable à densifier une zone construite au lieu de miter un terrain non urbanisé comme l’est la Livraz)</w:t>
      </w:r>
    </w:p>
    <w:p w:rsidR="00B26FA1" w:rsidRPr="001A3AEB" w:rsidRDefault="00B26FA1" w:rsidP="00B26FA1">
      <w:pPr>
        <w:pStyle w:val="Paragraphedeliste"/>
        <w:ind w:left="0"/>
        <w:jc w:val="both"/>
        <w:rPr>
          <w:rFonts w:ascii="Times New Roman" w:eastAsia="MS Gothic" w:hAnsi="Times New Roman"/>
        </w:rPr>
      </w:pPr>
      <w:r w:rsidRPr="001A3AEB">
        <w:rPr>
          <w:rFonts w:ascii="Times New Roman" w:eastAsia="MS Gothic" w:hAnsi="Times New Roman"/>
        </w:rPr>
        <w:t>Il est répondu que la préservation du site de la Livraz fait partie des préoccupations du Conseil d’Administration et que des réserves ont été signalées à plusieurs reprises à Madame Le Maire</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 xml:space="preserve">5- </w:t>
      </w:r>
      <w:r>
        <w:rPr>
          <w:rFonts w:ascii="Times New Roman" w:eastAsia="MS Gothic" w:hAnsi="Times New Roman"/>
        </w:rPr>
        <w:t>Un</w:t>
      </w:r>
      <w:r w:rsidRPr="001A3AEB">
        <w:rPr>
          <w:rFonts w:ascii="Times New Roman" w:eastAsia="MS Gothic" w:hAnsi="Times New Roman"/>
        </w:rPr>
        <w:t xml:space="preserve"> journaliste et « ancien mégevan », qui a inauguré autrefois  les « Enfants Terribles » avec Cocteau… voudrait que Megève garde son authenticité avec des commerces proposant des produits locaux et non pas que des … Marques …</w:t>
      </w:r>
    </w:p>
    <w:p w:rsidR="00B26FA1" w:rsidRPr="001A3AEB" w:rsidRDefault="00B26FA1" w:rsidP="00B26FA1">
      <w:pPr>
        <w:jc w:val="both"/>
        <w:rPr>
          <w:rFonts w:ascii="Times New Roman" w:eastAsia="MS Gothic" w:hAnsi="Times New Roman"/>
        </w:rPr>
      </w:pPr>
      <w:r w:rsidRPr="00EF0B51">
        <w:rPr>
          <w:rFonts w:ascii="Times New Roman" w:eastAsia="MS Gothic" w:hAnsi="Times New Roman"/>
          <w:i/>
        </w:rPr>
        <w:t>Réponse</w:t>
      </w:r>
      <w:r w:rsidRPr="001A3AEB">
        <w:rPr>
          <w:rFonts w:ascii="Times New Roman" w:eastAsia="MS Gothic" w:hAnsi="Times New Roman"/>
        </w:rPr>
        <w:t xml:space="preserve"> de Jean-Marc  SEIGNEUR : il est important de doper l’activité des producteurs locaux, tant d’un point de vue économique direct que pour conserver l’image authentique de Megève. Dans cette idée, l’abattoir a été maintenu avec le support de toutes les communes du pays du Mont-Blanc afin de favoriser la filière courte</w:t>
      </w:r>
    </w:p>
    <w:p w:rsidR="00B26FA1" w:rsidRPr="001A3AEB" w:rsidRDefault="00B26FA1" w:rsidP="00B26FA1">
      <w:pPr>
        <w:jc w:val="both"/>
        <w:rPr>
          <w:rFonts w:ascii="Times New Roman" w:eastAsia="MS Gothic" w:hAnsi="Times New Roman"/>
        </w:rPr>
      </w:pPr>
      <w:r w:rsidRPr="001A3AEB">
        <w:rPr>
          <w:rFonts w:ascii="Times New Roman" w:eastAsia="MS Gothic" w:hAnsi="Times New Roman"/>
        </w:rPr>
        <w:t>La filière cheval et le bel évènement du « Jumping » sont aussi importants pour Megève</w:t>
      </w:r>
    </w:p>
    <w:p w:rsidR="00B26FA1" w:rsidRPr="00325C90" w:rsidRDefault="00B26FA1" w:rsidP="00B26FA1">
      <w:pPr>
        <w:jc w:val="both"/>
        <w:rPr>
          <w:rFonts w:ascii="Times New Roman" w:eastAsia="MS Gothic" w:hAnsi="Times New Roman"/>
          <w:sz w:val="8"/>
          <w:szCs w:val="8"/>
        </w:rPr>
      </w:pPr>
    </w:p>
    <w:p w:rsidR="00B26FA1" w:rsidRDefault="00B26FA1" w:rsidP="00B26FA1">
      <w:pPr>
        <w:jc w:val="both"/>
        <w:rPr>
          <w:rFonts w:ascii="Times New Roman" w:eastAsia="MS Gothic" w:hAnsi="Times New Roman"/>
        </w:rPr>
      </w:pPr>
      <w:r w:rsidRPr="001A3AEB">
        <w:rPr>
          <w:rFonts w:ascii="Times New Roman" w:eastAsia="MS Gothic" w:hAnsi="Times New Roman"/>
        </w:rPr>
        <w:t>La séance est levée à 19H15 et se poursuit autour du verre de l’amitié</w:t>
      </w:r>
    </w:p>
    <w:p w:rsidR="00B26FA1" w:rsidRDefault="00B26FA1" w:rsidP="00B26FA1">
      <w:pPr>
        <w:pStyle w:val="Sansinterligne"/>
      </w:pPr>
    </w:p>
    <w:sectPr w:rsidR="00B26FA1" w:rsidSect="00B26F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53A"/>
    <w:multiLevelType w:val="hybridMultilevel"/>
    <w:tmpl w:val="E42AA706"/>
    <w:lvl w:ilvl="0" w:tplc="4764158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2B570D"/>
    <w:multiLevelType w:val="hybridMultilevel"/>
    <w:tmpl w:val="119615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A1"/>
    <w:rsid w:val="003E1174"/>
    <w:rsid w:val="008F28B7"/>
    <w:rsid w:val="009138C1"/>
    <w:rsid w:val="00A7557C"/>
    <w:rsid w:val="00B26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A1"/>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6FA1"/>
    <w:pPr>
      <w:spacing w:after="0" w:line="240" w:lineRule="auto"/>
    </w:pPr>
  </w:style>
  <w:style w:type="character" w:styleId="Lienhypertexte">
    <w:name w:val="Hyperlink"/>
    <w:basedOn w:val="Policepardfaut"/>
    <w:uiPriority w:val="99"/>
    <w:rsid w:val="00B26FA1"/>
    <w:rPr>
      <w:rFonts w:cs="Times New Roman"/>
      <w:color w:val="0000FF"/>
      <w:u w:val="single"/>
    </w:rPr>
  </w:style>
  <w:style w:type="paragraph" w:styleId="Paragraphedeliste">
    <w:name w:val="List Paragraph"/>
    <w:basedOn w:val="Normal"/>
    <w:uiPriority w:val="99"/>
    <w:qFormat/>
    <w:rsid w:val="00B26FA1"/>
    <w:pPr>
      <w:ind w:left="720"/>
      <w:contextualSpacing/>
    </w:pPr>
  </w:style>
  <w:style w:type="paragraph" w:styleId="Textedebulles">
    <w:name w:val="Balloon Text"/>
    <w:basedOn w:val="Normal"/>
    <w:link w:val="TextedebullesCar"/>
    <w:uiPriority w:val="99"/>
    <w:semiHidden/>
    <w:unhideWhenUsed/>
    <w:rsid w:val="00B26FA1"/>
    <w:rPr>
      <w:rFonts w:ascii="Tahoma" w:hAnsi="Tahoma" w:cs="Tahoma"/>
      <w:sz w:val="16"/>
      <w:szCs w:val="16"/>
    </w:rPr>
  </w:style>
  <w:style w:type="character" w:customStyle="1" w:styleId="TextedebullesCar">
    <w:name w:val="Texte de bulles Car"/>
    <w:basedOn w:val="Policepardfaut"/>
    <w:link w:val="Textedebulles"/>
    <w:uiPriority w:val="99"/>
    <w:semiHidden/>
    <w:rsid w:val="00B26F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A1"/>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6FA1"/>
    <w:pPr>
      <w:spacing w:after="0" w:line="240" w:lineRule="auto"/>
    </w:pPr>
  </w:style>
  <w:style w:type="character" w:styleId="Lienhypertexte">
    <w:name w:val="Hyperlink"/>
    <w:basedOn w:val="Policepardfaut"/>
    <w:uiPriority w:val="99"/>
    <w:rsid w:val="00B26FA1"/>
    <w:rPr>
      <w:rFonts w:cs="Times New Roman"/>
      <w:color w:val="0000FF"/>
      <w:u w:val="single"/>
    </w:rPr>
  </w:style>
  <w:style w:type="paragraph" w:styleId="Paragraphedeliste">
    <w:name w:val="List Paragraph"/>
    <w:basedOn w:val="Normal"/>
    <w:uiPriority w:val="99"/>
    <w:qFormat/>
    <w:rsid w:val="00B26FA1"/>
    <w:pPr>
      <w:ind w:left="720"/>
      <w:contextualSpacing/>
    </w:pPr>
  </w:style>
  <w:style w:type="paragraph" w:styleId="Textedebulles">
    <w:name w:val="Balloon Text"/>
    <w:basedOn w:val="Normal"/>
    <w:link w:val="TextedebullesCar"/>
    <w:uiPriority w:val="99"/>
    <w:semiHidden/>
    <w:unhideWhenUsed/>
    <w:rsid w:val="00B26FA1"/>
    <w:rPr>
      <w:rFonts w:ascii="Tahoma" w:hAnsi="Tahoma" w:cs="Tahoma"/>
      <w:sz w:val="16"/>
      <w:szCs w:val="16"/>
    </w:rPr>
  </w:style>
  <w:style w:type="character" w:customStyle="1" w:styleId="TextedebullesCar">
    <w:name w:val="Texte de bulles Car"/>
    <w:basedOn w:val="Policepardfaut"/>
    <w:link w:val="Textedebulles"/>
    <w:uiPriority w:val="99"/>
    <w:semiHidden/>
    <w:rsid w:val="00B26F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rsm.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1615</Words>
  <Characters>8885</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THORAL Christine</dc:creator>
  <cp:lastModifiedBy>THORAL Christine</cp:lastModifiedBy>
  <cp:revision>4</cp:revision>
  <cp:lastPrinted>2013-11-06T15:13:00Z</cp:lastPrinted>
  <dcterms:created xsi:type="dcterms:W3CDTF">2012-08-26T14:53:00Z</dcterms:created>
  <dcterms:modified xsi:type="dcterms:W3CDTF">2013-11-06T15:13:00Z</dcterms:modified>
</cp:coreProperties>
</file>